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5A" w:rsidRDefault="00A95478" w:rsidP="00005F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Orchiopexy</w:t>
      </w:r>
      <w:proofErr w:type="spellEnd"/>
    </w:p>
    <w:p w:rsidR="00005F69" w:rsidRPr="00005F69" w:rsidRDefault="00005F69" w:rsidP="00005F69">
      <w:pPr>
        <w:jc w:val="center"/>
        <w:rPr>
          <w:sz w:val="24"/>
          <w:szCs w:val="24"/>
        </w:rPr>
      </w:pPr>
      <w:r w:rsidRPr="00005F69">
        <w:rPr>
          <w:sz w:val="24"/>
          <w:szCs w:val="24"/>
        </w:rPr>
        <w:t>Associated Urologists, P.A.</w:t>
      </w:r>
    </w:p>
    <w:p w:rsidR="00005F69" w:rsidRDefault="00005F69" w:rsidP="00005F69">
      <w:pPr>
        <w:jc w:val="center"/>
        <w:rPr>
          <w:sz w:val="24"/>
          <w:szCs w:val="24"/>
        </w:rPr>
      </w:pPr>
      <w:r w:rsidRPr="00005F69">
        <w:rPr>
          <w:sz w:val="24"/>
          <w:szCs w:val="24"/>
        </w:rPr>
        <w:t>785-537-8710</w:t>
      </w:r>
    </w:p>
    <w:p w:rsidR="00005F69" w:rsidRPr="00005F69" w:rsidRDefault="00005F69" w:rsidP="00005F69">
      <w:pPr>
        <w:rPr>
          <w:b/>
          <w:sz w:val="24"/>
          <w:szCs w:val="24"/>
        </w:rPr>
      </w:pPr>
      <w:r w:rsidRPr="00005F69">
        <w:rPr>
          <w:b/>
          <w:sz w:val="24"/>
          <w:szCs w:val="24"/>
        </w:rPr>
        <w:t>Treatment includes:</w:t>
      </w:r>
    </w:p>
    <w:p w:rsidR="00005F69" w:rsidRDefault="00005F69" w:rsidP="00005F6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95478">
        <w:rPr>
          <w:sz w:val="24"/>
          <w:szCs w:val="24"/>
        </w:rPr>
        <w:t xml:space="preserve">There will likely be an inguinal incision (in the groin area) and an incision in the scrotum. All sutures are absorbable and do not need to be removed. </w:t>
      </w:r>
      <w:proofErr w:type="spellStart"/>
      <w:r w:rsidR="00A95478">
        <w:rPr>
          <w:sz w:val="24"/>
          <w:szCs w:val="24"/>
        </w:rPr>
        <w:t>Steri</w:t>
      </w:r>
      <w:proofErr w:type="spellEnd"/>
      <w:r w:rsidR="00A95478">
        <w:rPr>
          <w:sz w:val="24"/>
          <w:szCs w:val="24"/>
        </w:rPr>
        <w:t xml:space="preserve"> strips may be applied to the incision and should fall off on their own. Do NOT pull them off.</w:t>
      </w:r>
    </w:p>
    <w:p w:rsidR="00005F69" w:rsidRPr="00005F69" w:rsidRDefault="00005F69" w:rsidP="00005F69">
      <w:pPr>
        <w:rPr>
          <w:b/>
          <w:sz w:val="24"/>
          <w:szCs w:val="24"/>
        </w:rPr>
      </w:pPr>
      <w:r w:rsidRPr="00005F69">
        <w:rPr>
          <w:b/>
          <w:sz w:val="24"/>
          <w:szCs w:val="24"/>
        </w:rPr>
        <w:t>What to expect after surgery:</w:t>
      </w:r>
    </w:p>
    <w:p w:rsidR="00005F69" w:rsidRDefault="00005F69" w:rsidP="00005F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You will be discharged the same day as surgery. The incision will be covered with a dressing that should be removed </w:t>
      </w:r>
      <w:r w:rsidR="00E112B5">
        <w:rPr>
          <w:sz w:val="24"/>
          <w:szCs w:val="24"/>
        </w:rPr>
        <w:t>after</w:t>
      </w:r>
      <w:r>
        <w:rPr>
          <w:sz w:val="24"/>
          <w:szCs w:val="24"/>
        </w:rPr>
        <w:t xml:space="preserve"> two days.</w:t>
      </w:r>
      <w:r w:rsidR="00E112B5">
        <w:rPr>
          <w:sz w:val="24"/>
          <w:szCs w:val="24"/>
        </w:rPr>
        <w:t xml:space="preserve"> You may shower or sponge bathe on the 3</w:t>
      </w:r>
      <w:r w:rsidR="00E112B5" w:rsidRPr="00E112B5">
        <w:rPr>
          <w:sz w:val="24"/>
          <w:szCs w:val="24"/>
          <w:vertAlign w:val="superscript"/>
        </w:rPr>
        <w:t>rd</w:t>
      </w:r>
      <w:r w:rsidR="00E112B5">
        <w:rPr>
          <w:sz w:val="24"/>
          <w:szCs w:val="24"/>
        </w:rPr>
        <w:t xml:space="preserve"> day after surgery.</w:t>
      </w:r>
    </w:p>
    <w:p w:rsidR="00E112B5" w:rsidRPr="00A95478" w:rsidRDefault="00E112B5" w:rsidP="00005F69">
      <w:pPr>
        <w:rPr>
          <w:b/>
          <w:sz w:val="24"/>
          <w:szCs w:val="24"/>
        </w:rPr>
      </w:pPr>
      <w:r w:rsidRPr="00A95478">
        <w:rPr>
          <w:b/>
          <w:sz w:val="24"/>
          <w:szCs w:val="24"/>
        </w:rPr>
        <w:tab/>
        <w:t xml:space="preserve">Avoid baths or submerging in water until 1 week after surgery. </w:t>
      </w:r>
    </w:p>
    <w:p w:rsidR="00A95478" w:rsidRDefault="00A95478" w:rsidP="00A95478">
      <w:pPr>
        <w:rPr>
          <w:sz w:val="24"/>
          <w:szCs w:val="24"/>
        </w:rPr>
      </w:pPr>
      <w:r>
        <w:rPr>
          <w:sz w:val="24"/>
          <w:szCs w:val="24"/>
        </w:rPr>
        <w:tab/>
        <w:t>For children</w:t>
      </w:r>
      <w:bookmarkStart w:id="0" w:name="_GoBack"/>
      <w:bookmarkEnd w:id="0"/>
      <w:r>
        <w:rPr>
          <w:sz w:val="24"/>
          <w:szCs w:val="24"/>
        </w:rPr>
        <w:t>, encourage quiet activities for the first week. Regular activity may be resumed after one week.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5478" w:rsidRDefault="00A95478" w:rsidP="00A954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Avoid any strenuous activity (running, jumping, sports,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until your post op appointment with your physician. </w:t>
      </w:r>
    </w:p>
    <w:p w:rsidR="00005F69" w:rsidRDefault="00005F69" w:rsidP="00005F69">
      <w:pPr>
        <w:rPr>
          <w:sz w:val="24"/>
          <w:szCs w:val="24"/>
        </w:rPr>
      </w:pPr>
    </w:p>
    <w:p w:rsidR="00005F69" w:rsidRPr="00005F69" w:rsidRDefault="00005F69" w:rsidP="00005F69">
      <w:pPr>
        <w:rPr>
          <w:b/>
          <w:sz w:val="24"/>
          <w:szCs w:val="24"/>
        </w:rPr>
      </w:pPr>
      <w:r w:rsidRPr="00005F69">
        <w:rPr>
          <w:b/>
          <w:sz w:val="24"/>
          <w:szCs w:val="24"/>
        </w:rPr>
        <w:t>Call the office if any of the following occur:</w:t>
      </w:r>
    </w:p>
    <w:p w:rsidR="00005F69" w:rsidRDefault="00005F69" w:rsidP="00005F69">
      <w:pPr>
        <w:rPr>
          <w:sz w:val="24"/>
          <w:szCs w:val="24"/>
        </w:rPr>
      </w:pPr>
      <w:r>
        <w:rPr>
          <w:sz w:val="24"/>
          <w:szCs w:val="24"/>
        </w:rPr>
        <w:tab/>
        <w:t>You have a temperature greater than 101.5 degrees</w:t>
      </w:r>
      <w:r w:rsidR="00504CED">
        <w:rPr>
          <w:sz w:val="24"/>
          <w:szCs w:val="24"/>
        </w:rPr>
        <w:t xml:space="preserve"> after the day of surgery</w:t>
      </w:r>
    </w:p>
    <w:p w:rsidR="00005F69" w:rsidRDefault="00504CED" w:rsidP="00005F69">
      <w:pPr>
        <w:rPr>
          <w:sz w:val="24"/>
          <w:szCs w:val="24"/>
        </w:rPr>
      </w:pPr>
      <w:r>
        <w:rPr>
          <w:sz w:val="24"/>
          <w:szCs w:val="24"/>
        </w:rPr>
        <w:tab/>
        <w:t>The incision comes apart</w:t>
      </w:r>
    </w:p>
    <w:p w:rsidR="00504CED" w:rsidRPr="00005F69" w:rsidRDefault="00504CED" w:rsidP="00005F69">
      <w:pPr>
        <w:rPr>
          <w:sz w:val="24"/>
          <w:szCs w:val="24"/>
        </w:rPr>
      </w:pPr>
      <w:r>
        <w:rPr>
          <w:sz w:val="24"/>
          <w:szCs w:val="24"/>
        </w:rPr>
        <w:tab/>
        <w:t>Active bleeding at the incision site</w:t>
      </w:r>
    </w:p>
    <w:sectPr w:rsidR="00504CED" w:rsidRPr="0000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69"/>
    <w:rsid w:val="00005F69"/>
    <w:rsid w:val="0006565A"/>
    <w:rsid w:val="0028101A"/>
    <w:rsid w:val="00504CED"/>
    <w:rsid w:val="00A95478"/>
    <w:rsid w:val="00E1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58BE5-A52C-40AA-9232-B85D6D53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2</cp:revision>
  <cp:lastPrinted>2020-03-27T17:11:00Z</cp:lastPrinted>
  <dcterms:created xsi:type="dcterms:W3CDTF">2020-03-27T17:11:00Z</dcterms:created>
  <dcterms:modified xsi:type="dcterms:W3CDTF">2020-03-27T17:11:00Z</dcterms:modified>
</cp:coreProperties>
</file>